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118" w:rsidRDefault="0084143F">
      <w:r>
        <w:t>Жирный глянец на лице – это довольно неприятное явление. Он накладывает на лицо печать усталости и при</w:t>
      </w:r>
      <w:r w:rsidR="00990C90">
        <w:t>дает ему болезненный</w:t>
      </w:r>
      <w:r>
        <w:t xml:space="preserve"> внешний вид. Человек, страдающий такой проблемой, начинает чувствовать себя неполноценно, вплоть к возникно</w:t>
      </w:r>
      <w:r w:rsidR="00990C90">
        <w:t>вению устойчивых стрессовых состояний</w:t>
      </w:r>
      <w:r>
        <w:t xml:space="preserve">. В большинстве случаев </w:t>
      </w:r>
      <w:r w:rsidRPr="00990C90">
        <w:rPr>
          <w:b/>
        </w:rPr>
        <w:t>жирный блеск</w:t>
      </w:r>
      <w:r>
        <w:t xml:space="preserve"> – это результат неправильного ухода за комбинированной или жирной кожей лица. </w:t>
      </w:r>
      <w:r w:rsidR="00211A80">
        <w:t xml:space="preserve">Чтобы поверхность лица была матовой и привлекательной необходим </w:t>
      </w:r>
      <w:r w:rsidR="00211A80" w:rsidRPr="00990C90">
        <w:rPr>
          <w:b/>
        </w:rPr>
        <w:t>комплексный уход</w:t>
      </w:r>
      <w:r w:rsidR="00211A80">
        <w:t xml:space="preserve"> посредством</w:t>
      </w:r>
      <w:r w:rsidR="005413CC">
        <w:t xml:space="preserve"> использования</w:t>
      </w:r>
      <w:r w:rsidR="00211A80">
        <w:t xml:space="preserve"> косметических очищающих и домашних средств.</w:t>
      </w:r>
      <w:r w:rsidR="00530EEB">
        <w:t xml:space="preserve"> </w:t>
      </w:r>
    </w:p>
    <w:p w:rsidR="00576118" w:rsidRPr="00990C90" w:rsidRDefault="00576118">
      <w:pPr>
        <w:rPr>
          <w:rStyle w:val="a3"/>
        </w:rPr>
      </w:pPr>
      <w:r w:rsidRPr="00990C90">
        <w:rPr>
          <w:rStyle w:val="a3"/>
        </w:rPr>
        <w:t>Очищаем кожу</w:t>
      </w:r>
    </w:p>
    <w:p w:rsidR="00990C90" w:rsidRDefault="00576118">
      <w:r>
        <w:t xml:space="preserve">Роль первого плана в борьбе с жирным блеском поверхности лица играет систематическое очищение кожного покрова. Для этого можно </w:t>
      </w:r>
      <w:r w:rsidRPr="00990C90">
        <w:rPr>
          <w:b/>
        </w:rPr>
        <w:t>купить в аптеке</w:t>
      </w:r>
      <w:r>
        <w:t xml:space="preserve"> или косметическом магазине специальную пенку или гель. Но, если после нескольких раз использования этих средств ощущается о</w:t>
      </w:r>
      <w:r w:rsidR="00990C90">
        <w:t>пределенный дискомфорт, то от его</w:t>
      </w:r>
      <w:r>
        <w:t xml:space="preserve"> применения лучше всего отказаться.</w:t>
      </w:r>
    </w:p>
    <w:p w:rsidR="00990C90" w:rsidRDefault="00990C90">
      <w:r>
        <w:t>В таком случае лучше отдать предпочтение народным средствам. Наиболее эффективные</w:t>
      </w:r>
      <w:r w:rsidR="00C609E1">
        <w:t xml:space="preserve"> </w:t>
      </w:r>
      <w:r w:rsidR="00CF1683">
        <w:rPr>
          <w:b/>
        </w:rPr>
        <w:t>домашние</w:t>
      </w:r>
      <w:r>
        <w:t xml:space="preserve"> </w:t>
      </w:r>
      <w:r w:rsidRPr="00AD62A4">
        <w:rPr>
          <w:b/>
        </w:rPr>
        <w:t>средства для очищения жирной кожи лица</w:t>
      </w:r>
      <w:r>
        <w:t>:</w:t>
      </w:r>
    </w:p>
    <w:p w:rsidR="00000000" w:rsidRDefault="00990C90" w:rsidP="00990C90">
      <w:pPr>
        <w:pStyle w:val="a4"/>
        <w:numPr>
          <w:ilvl w:val="0"/>
          <w:numId w:val="1"/>
        </w:numPr>
      </w:pPr>
      <w:r>
        <w:t>Отвар крапивы.</w:t>
      </w:r>
    </w:p>
    <w:p w:rsidR="00990C90" w:rsidRDefault="00990C90" w:rsidP="00990C90">
      <w:pPr>
        <w:pStyle w:val="a4"/>
        <w:numPr>
          <w:ilvl w:val="0"/>
          <w:numId w:val="1"/>
        </w:numPr>
      </w:pPr>
      <w:r>
        <w:t>Настой тысячелистника.</w:t>
      </w:r>
    </w:p>
    <w:p w:rsidR="00990C90" w:rsidRDefault="00990C90" w:rsidP="00990C90">
      <w:pPr>
        <w:pStyle w:val="a4"/>
        <w:numPr>
          <w:ilvl w:val="0"/>
          <w:numId w:val="1"/>
        </w:numPr>
      </w:pPr>
      <w:r>
        <w:t>Отвар ромашки.</w:t>
      </w:r>
    </w:p>
    <w:p w:rsidR="00990C90" w:rsidRDefault="00990C90" w:rsidP="00990C90">
      <w:pPr>
        <w:pStyle w:val="a4"/>
        <w:numPr>
          <w:ilvl w:val="0"/>
          <w:numId w:val="1"/>
        </w:numPr>
      </w:pPr>
      <w:r>
        <w:t>Настой календулы.</w:t>
      </w:r>
    </w:p>
    <w:p w:rsidR="00795653" w:rsidRDefault="00990C90" w:rsidP="00990C90">
      <w:r>
        <w:t xml:space="preserve">Можно немного </w:t>
      </w:r>
      <w:r w:rsidR="00AD62A4">
        <w:t>поэкспериментировать</w:t>
      </w:r>
      <w:r>
        <w:t>,</w:t>
      </w:r>
      <w:r w:rsidR="00AD62A4">
        <w:t xml:space="preserve"> смешивая отвары между собой. Природные антисептики, содержащиеся в травяных отварах, качественно очищают кожу и не наносят ей никакого вреда.</w:t>
      </w:r>
    </w:p>
    <w:p w:rsidR="00795653" w:rsidRPr="00795653" w:rsidRDefault="00795653" w:rsidP="00990C90">
      <w:pPr>
        <w:rPr>
          <w:rStyle w:val="a3"/>
        </w:rPr>
      </w:pPr>
      <w:r w:rsidRPr="00795653">
        <w:rPr>
          <w:rStyle w:val="a3"/>
        </w:rPr>
        <w:t>Придаем коже тонус</w:t>
      </w:r>
    </w:p>
    <w:p w:rsidR="00990C90" w:rsidRDefault="00795653" w:rsidP="00990C90">
      <w:r>
        <w:t>Тонус жирной кожи – это немаловажный фактор в борьбе с блеском. Тонизировать кожный покров лица лучше всего сразу после очищения.</w:t>
      </w:r>
      <w:r w:rsidR="00990C90">
        <w:t xml:space="preserve"> </w:t>
      </w:r>
      <w:r>
        <w:t>Для этого прекрасно подойдут любые косметические средства на основе ацетилсалициловой кислоты. Их применение снизит к нулю возможность возникновения разного рода раздражений.</w:t>
      </w:r>
    </w:p>
    <w:p w:rsidR="00E93284" w:rsidRPr="00E93284" w:rsidRDefault="00E93284" w:rsidP="00990C90">
      <w:pPr>
        <w:rPr>
          <w:rStyle w:val="a3"/>
        </w:rPr>
      </w:pPr>
      <w:r w:rsidRPr="00E93284">
        <w:rPr>
          <w:rStyle w:val="a3"/>
        </w:rPr>
        <w:t>Маски</w:t>
      </w:r>
    </w:p>
    <w:p w:rsidR="00E93284" w:rsidRDefault="00E93284" w:rsidP="00990C90">
      <w:r>
        <w:t xml:space="preserve">Если кожный покров лица систематически и правильно очищается, то усложнения проблем с жирным блеском возникнуть не должно. Теперь нужно только устранить нежелательный глянец. Для этого идеально подойдут </w:t>
      </w:r>
      <w:r w:rsidRPr="00E93284">
        <w:rPr>
          <w:b/>
        </w:rPr>
        <w:t>маски на основе натуральных ингредиентов</w:t>
      </w:r>
      <w:r>
        <w:t xml:space="preserve">, которые с легкостью можно </w:t>
      </w:r>
      <w:r w:rsidRPr="00E93284">
        <w:rPr>
          <w:b/>
        </w:rPr>
        <w:t>приготовить в домашних условиях</w:t>
      </w:r>
      <w:r>
        <w:t>.</w:t>
      </w:r>
    </w:p>
    <w:p w:rsidR="00E93284" w:rsidRDefault="00E93284" w:rsidP="00E93284">
      <w:pPr>
        <w:pStyle w:val="a4"/>
        <w:numPr>
          <w:ilvl w:val="0"/>
          <w:numId w:val="2"/>
        </w:numPr>
      </w:pPr>
      <w:r>
        <w:t xml:space="preserve">Маска из мякоти недоспевшего томата. Для приготовления этого средства нужно взять 1-2 небольших зеленых помидора и измельчить их на мясорубке. </w:t>
      </w:r>
      <w:r w:rsidR="00800628">
        <w:t>Получившуюся массу нужно нанести на кожный покров лица на 20 минут, а затем смыть водой комнатной температуры. Эта маска предназначена не только для устранения жирного блеска, но и капиллярной сетки, которая часто проявляется на сухих участках комбинированной кожи.</w:t>
      </w:r>
    </w:p>
    <w:p w:rsidR="00800628" w:rsidRDefault="00800628" w:rsidP="00E93284">
      <w:pPr>
        <w:pStyle w:val="a4"/>
        <w:numPr>
          <w:ilvl w:val="0"/>
          <w:numId w:val="2"/>
        </w:numPr>
      </w:pPr>
      <w:r>
        <w:t>Белковая маска. Необходимо взять куриное или перепелиное яйцо и отделить белок от желтка. Белок нужно взбить любыми удобным способом и образовавшуюся пену нанести на кожный покров тонким слоем. Когда первый слой высохнет необходимо нанести второй. Через 20 минут нужно умыться водой комнатной температуры. Это средство поможет не только избавиться от глянца на лице, но и отбелить его.</w:t>
      </w:r>
    </w:p>
    <w:p w:rsidR="00E3081F" w:rsidRDefault="00E3081F" w:rsidP="00E93284">
      <w:pPr>
        <w:pStyle w:val="a4"/>
        <w:numPr>
          <w:ilvl w:val="0"/>
          <w:numId w:val="2"/>
        </w:numPr>
      </w:pPr>
      <w:r>
        <w:lastRenderedPageBreak/>
        <w:t>Кефир. Обезжиренный кефир наноситься на лицо ваткой, а через 15 минут смывается теплой водичкой.</w:t>
      </w:r>
    </w:p>
    <w:p w:rsidR="00E3081F" w:rsidRDefault="00E3081F" w:rsidP="00E93284">
      <w:pPr>
        <w:pStyle w:val="a4"/>
        <w:numPr>
          <w:ilvl w:val="0"/>
          <w:numId w:val="2"/>
        </w:numPr>
      </w:pPr>
      <w:r>
        <w:t xml:space="preserve">Огуречная </w:t>
      </w:r>
      <w:r w:rsidRPr="000E08F8">
        <w:rPr>
          <w:b/>
        </w:rPr>
        <w:t>маска</w:t>
      </w:r>
      <w:r>
        <w:t xml:space="preserve">. Свежий, немного охлажденный огурец натирается на мелкой терке. Кашица равномерно распределяется по поверхности лица. Держать такую маску нужно в течение 20 мину. </w:t>
      </w:r>
    </w:p>
    <w:p w:rsidR="00E3081F" w:rsidRDefault="00E3081F" w:rsidP="00E3081F">
      <w:pPr>
        <w:pStyle w:val="a4"/>
        <w:numPr>
          <w:ilvl w:val="0"/>
          <w:numId w:val="2"/>
        </w:numPr>
      </w:pPr>
      <w:r>
        <w:t>Дрожжевая маска. 25 граммов дрожжей размешивается с чайной ложкой свежего лимонного сока. Наноситься на 20 минут, а затем смывается прохладной водичкой.</w:t>
      </w:r>
    </w:p>
    <w:p w:rsidR="00E3081F" w:rsidRDefault="00E3081F" w:rsidP="00E3081F">
      <w:r>
        <w:t xml:space="preserve">Берегите свою кожу, ухаживайте за ней! Вы будете удивлены, как естественная свежесть и привлекательностью лица вернется в максимально короткий срок времени. </w:t>
      </w:r>
    </w:p>
    <w:sectPr w:rsidR="00E308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B38AA"/>
    <w:multiLevelType w:val="hybridMultilevel"/>
    <w:tmpl w:val="3D5EC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64D3F"/>
    <w:multiLevelType w:val="hybridMultilevel"/>
    <w:tmpl w:val="4E568AAA"/>
    <w:lvl w:ilvl="0" w:tplc="04190001">
      <w:start w:val="1"/>
      <w:numFmt w:val="bullet"/>
      <w:lvlText w:val=""/>
      <w:lvlJc w:val="left"/>
      <w:pPr>
        <w:ind w:left="817" w:hanging="360"/>
      </w:pPr>
      <w:rPr>
        <w:rFonts w:ascii="Symbol" w:hAnsi="Symbol"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84143F"/>
    <w:rsid w:val="000E08F8"/>
    <w:rsid w:val="00211A80"/>
    <w:rsid w:val="00530EEB"/>
    <w:rsid w:val="005413CC"/>
    <w:rsid w:val="00576118"/>
    <w:rsid w:val="00795653"/>
    <w:rsid w:val="00800628"/>
    <w:rsid w:val="0084143F"/>
    <w:rsid w:val="00990C90"/>
    <w:rsid w:val="00AD62A4"/>
    <w:rsid w:val="00B57F75"/>
    <w:rsid w:val="00C609E1"/>
    <w:rsid w:val="00CF1683"/>
    <w:rsid w:val="00E3081F"/>
    <w:rsid w:val="00E93284"/>
    <w:rsid w:val="00F13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990C90"/>
    <w:rPr>
      <w:b/>
      <w:bCs/>
      <w:i/>
      <w:iCs/>
      <w:color w:val="4F81BD" w:themeColor="accent1"/>
    </w:rPr>
  </w:style>
  <w:style w:type="paragraph" w:styleId="a4">
    <w:name w:val="List Paragraph"/>
    <w:basedOn w:val="a"/>
    <w:uiPriority w:val="34"/>
    <w:qFormat/>
    <w:rsid w:val="00990C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449</Words>
  <Characters>2842</Characters>
  <Application>Microsoft Office Word</Application>
  <DocSecurity>0</DocSecurity>
  <Lines>49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2016-08-13T10:20:00Z</dcterms:created>
  <dcterms:modified xsi:type="dcterms:W3CDTF">2016-08-13T11:38:00Z</dcterms:modified>
</cp:coreProperties>
</file>